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FDE0B">
      <w:pPr>
        <w:jc w:val="center"/>
        <w:rPr>
          <w:rFonts w:hint="eastAsia"/>
          <w:sz w:val="40"/>
          <w:szCs w:val="40"/>
        </w:rPr>
      </w:pPr>
      <w:r>
        <w:rPr>
          <w:rFonts w:hint="eastAsia"/>
          <w:sz w:val="40"/>
          <w:szCs w:val="40"/>
        </w:rPr>
        <w:t>2026年四平市六马路小学校学生资助情况</w:t>
      </w:r>
    </w:p>
    <w:p w14:paraId="71FB4A61">
      <w:pPr>
        <w:pStyle w:val="4"/>
        <w:ind w:left="360" w:firstLine="0" w:firstLineChars="0"/>
        <w:rPr>
          <w:rFonts w:hint="eastAsia"/>
          <w:sz w:val="32"/>
          <w:szCs w:val="32"/>
        </w:rPr>
      </w:pPr>
      <w:r>
        <w:rPr>
          <w:rFonts w:hint="eastAsia"/>
          <w:sz w:val="36"/>
          <w:szCs w:val="36"/>
        </w:rPr>
        <w:t xml:space="preserve"> </w:t>
      </w:r>
      <w:r>
        <w:rPr>
          <w:rFonts w:hint="eastAsia"/>
          <w:sz w:val="32"/>
          <w:szCs w:val="32"/>
        </w:rPr>
        <w:t>根据四平市铁东区教育局2026年义务教育资助政策，补助城乡家庭经济困难学生生活费。非寄宿生家庭经济困难学生每生每年625元。分春</w:t>
      </w:r>
      <w:bookmarkStart w:id="0" w:name="_GoBack"/>
      <w:bookmarkEnd w:id="0"/>
      <w:r>
        <w:rPr>
          <w:rFonts w:hint="eastAsia"/>
          <w:sz w:val="32"/>
          <w:szCs w:val="32"/>
        </w:rPr>
        <w:t>秋两季进行补助，每生每次补助312.5元。</w:t>
      </w:r>
    </w:p>
    <w:p w14:paraId="780411AC">
      <w:pPr>
        <w:jc w:val="center"/>
        <w:rPr>
          <w:sz w:val="40"/>
          <w:szCs w:val="40"/>
        </w:rPr>
      </w:pPr>
      <w:r>
        <w:rPr>
          <w:sz w:val="40"/>
          <w:szCs w:val="40"/>
        </w:rPr>
        <w:t>四平市六马路小学校</w:t>
      </w:r>
      <w:r>
        <w:rPr>
          <w:rFonts w:hint="eastAsia"/>
          <w:sz w:val="40"/>
          <w:szCs w:val="40"/>
          <w:lang w:eastAsia="zh-CN"/>
        </w:rPr>
        <w:t>招生通知</w:t>
      </w:r>
    </w:p>
    <w:p w14:paraId="2AEC47D1">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根据《2026年铁东区中小学招生、分班公告》和2026年中小学招生工作会议精神，依据就近入学的学区划分，现将我校招生通知如下: </w:t>
      </w:r>
    </w:p>
    <w:p w14:paraId="E6C4D73A">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一、学区范围</w:t>
      </w:r>
    </w:p>
    <w:p w14:paraId="E4343F61">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黄土坑街:汇勇(多校划片)、平林、立志、六劳、汇元、方正</w:t>
      </w:r>
    </w:p>
    <w:p w14:paraId="C972D52F">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平东街:方正</w:t>
      </w:r>
    </w:p>
    <w:p w14:paraId="F89D3D65">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二、入学年龄</w:t>
      </w:r>
    </w:p>
    <w:p w14:paraId="33A3BDE7">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年满6周岁:2019年9月1日 至2020年8月31日(含)以前出生的话龄儿童</w:t>
      </w:r>
    </w:p>
    <w:p w14:paraId="78C0D6B5">
      <w:pPr>
        <w:pStyle w:val="4"/>
        <w:numPr>
          <w:ilvl w:val="0"/>
          <w:numId w:val="1"/>
        </w:numPr>
        <w:ind w:firstLineChars="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报名地，点及时间符合前三批次条件的到六马路小学校报名登记其它情况咨询教育料咨询电话:3386690 </w:t>
      </w:r>
    </w:p>
    <w:p w14:paraId="0A95B4F3">
      <w:pPr>
        <w:pStyle w:val="4"/>
        <w:numPr>
          <w:ilvl w:val="0"/>
          <w:numId w:val="0"/>
        </w:numPr>
        <w:ind w:left="980" w:firstLine="0" w:firstLineChars="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6月11日 -6月13日 上午:8:00-11:00  下午:13:30-16:00 </w:t>
      </w:r>
    </w:p>
    <w:p w14:paraId="38F3B865">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四、报名批次第一批次</w:t>
      </w:r>
    </w:p>
    <w:p w14:paraId="CAB32440">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6月11日到学校报名登记。 </w:t>
      </w:r>
    </w:p>
    <w:p w14:paraId="E395A9BD">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招收学区内户口和房产“两证一致”的家庭子女、现役军人和公安系统功模(二等功及以上)等子女。 须携带以下证件: </w:t>
      </w:r>
    </w:p>
    <w:p w14:paraId="493093C3">
      <w:pPr>
        <w:numPr>
          <w:ilvl w:val="0"/>
          <w:numId w:val="0"/>
        </w:num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1.户口本原件和两份复印件(孩子页、户口首页、父母页)，房产证明原件和两份复印件(如不能提供房产证，可提供购房合同、购房发票、不动产证明或房产证抵押银行的提供三个月还款记录或抵押证明)。如适龄儿童和所用佐入学关键人不在同一户口本的需提交孩子出生证明或结婚证等证件原件、复印件进行关系证明。</w:t>
      </w:r>
    </w:p>
    <w:p w14:paraId="9AD90D6E">
      <w:pPr>
        <w:numPr>
          <w:ilvl w:val="0"/>
          <w:numId w:val="0"/>
        </w:num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2.自行到铁东区政府网站《2026年铁东区中小学招生、分班公告》页面下方下载新生报名告知书签字后同时上交。 </w:t>
      </w:r>
    </w:p>
    <w:p w14:paraId="C3B1FA44">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第二批次6月12日到学校报名登记。 </w:t>
      </w:r>
    </w:p>
    <w:p w14:paraId="670CF840">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招收户口在区外或本地农村的在学区内购房(购房时间截止至2026年6月30日)的家庭子女。 </w:t>
      </w:r>
    </w:p>
    <w:p w14:paraId="7EEE9CEF">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有下列情况之一的不作为本批次学生入学依据: </w:t>
      </w:r>
    </w:p>
    <w:p w14:paraId="3D08FB82">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1.私签协议；2.公证处的房产公证；3.房产证中多人持有产权(夫妻或直系亲属共有除外)。购买他人房产证中部分产权不能作为此批次学生入学依据。 </w:t>
      </w:r>
    </w:p>
    <w:p w14:paraId="7850BDC3">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须携带以下证件: </w:t>
      </w:r>
    </w:p>
    <w:p w14:paraId="FC464D71">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1.户口原件和两份复印件(孩子页、户口首页、父母页)。 </w:t>
      </w:r>
    </w:p>
    <w:p w14:paraId="2D7F1820">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2.房产证明(如不能提供房产证，可提供购房合同、购房发票、不动产证明或房产证抵押银行的提供三个月还款记录或抵押证明)原件和两份复印件。 </w:t>
      </w:r>
    </w:p>
    <w:p w14:paraId="4A547741">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3.自行到铁东区政府网站《2026年铁东区中小学招生、分班公告》页面下方下载新生报名告知书签字后同时上交。 </w:t>
      </w:r>
    </w:p>
    <w:p w14:paraId="E5C74C5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第三批次6月13日到学校报名登记。 </w:t>
      </w:r>
    </w:p>
    <w:p w14:paraId="D35A85A3">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招收学区内2023年8月31日(含)前户口迁入的无房家庭子女。 须携带以下证件: </w:t>
      </w:r>
    </w:p>
    <w:p w14:paraId="AC27B80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1.户口原件和两份复印件(孩子页、户口首页、父母页)。 </w:t>
      </w:r>
    </w:p>
    <w:p w14:paraId="0495BC3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2，自行到铁东区政府网站《2026年铁东区中小学招生、分班公告》页面下方下载新生报名告知书签字后同时上交。 </w:t>
      </w:r>
    </w:p>
    <w:p w14:paraId="EACC426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材料准备</w:t>
      </w:r>
    </w:p>
    <w:p w14:paraId="D1F13ECB">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※报名材料:家长准备一个透明材料袋装材料，透明材料袋上注明学生姓名、家长电话、上交原件名称。 </w:t>
      </w:r>
    </w:p>
    <w:p w14:paraId="1A72503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※复印件装订办法:所有复印件都是两份，户口复印件(依次孩子页、户口首页、父母页)和房产证复印件装订在一起。 </w:t>
      </w:r>
    </w:p>
    <w:p w14:paraId="23CF916D">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※新生报名告知书。 </w:t>
      </w:r>
    </w:p>
    <w:p w14:paraId="36A0280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※原件领取时间:请关注新生群。 </w:t>
      </w:r>
    </w:p>
    <w:p w14:paraId="B7E9B171">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报名地点:四平市六马路小学校 </w:t>
      </w:r>
    </w:p>
    <w:p w14:paraId="14E939C6">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咨询电话:13404349633 </w:t>
      </w:r>
    </w:p>
    <w:p w14:paraId="E12403B5">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                            四平市六马路小学校</w:t>
      </w:r>
    </w:p>
    <w:p w14:paraId="C39AACF5">
      <w:pPr>
        <w:ind w:firstLineChars="200"/>
        <w:rPr>
          <w:rFonts w:hint="eastAsia" w:ascii="Calibri" w:hAnsi="Calibri" w:eastAsia="宋体" w:cs="Arial"/>
          <w:kern w:val="2"/>
          <w:sz w:val="32"/>
          <w:szCs w:val="32"/>
          <w:lang w:val="en-US" w:eastAsia="zh-CN" w:bidi="ar-SA"/>
        </w:rPr>
      </w:pPr>
      <w:r>
        <w:rPr>
          <w:rFonts w:hint="eastAsia" w:ascii="Calibri" w:hAnsi="Calibri" w:eastAsia="宋体" w:cs="Arial"/>
          <w:kern w:val="2"/>
          <w:sz w:val="32"/>
          <w:szCs w:val="32"/>
          <w:lang w:val="en-US" w:eastAsia="zh-CN" w:bidi="ar-SA"/>
        </w:rPr>
        <w:t xml:space="preserve">                              2026年6月3日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3"/>
      <w:numFmt w:val="chineseCounting"/>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56B2D42"/>
    <w:rsid w:val="56BC2FA6"/>
    <w:rsid w:val="63DE27AE"/>
    <w:rsid w:val="6B286443"/>
    <w:rsid w:val="752320A5"/>
    <w:rsid w:val="79C30F6A"/>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qFormat/>
    <w:uiPriority w:val="1"/>
  </w:style>
  <w:style w:type="table" w:default="1" w:styleId="2">
    <w:name w:val="Normal Table"/>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1050</Words>
  <Characters>1138</Characters>
  <Paragraphs>35</Paragraphs>
  <TotalTime>1</TotalTime>
  <ScaleCrop>false</ScaleCrop>
  <LinksUpToDate>false</LinksUpToDate>
  <CharactersWithSpaces>1239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2026-07-20T03:24:00Z</dcterms:created>
  <dc:creator>REP-AN00</dc:creator>
  <cp:lastModifiedBy>国印</cp:lastModifiedBy>
  <dcterms:modified xsi:type="dcterms:W3CDTF">2026-07-20T07:32:46Z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6c0556803eac47c18bc56a4f20b584fa_21</vt:lpwstr>
  </property>
  <property fmtid="{D5CDD505-2E9C-101B-9397-08002B2CF9AE}" pid="3" name="KSOTemplateDocerSaveRecord">
    <vt:lpwstr>eyJoZGlkIjoiZWRiZDlhNjZlNDEwMTE4YzAwNmQ2Zjc0Nzc5ZGQ5MDUiLCJ1c2VySWQiOiIxMzMzNzc5Mjc1In0=</vt:lpwstr>
  </property>
  <property fmtid="{D5CDD505-2E9C-101B-9397-08002B2CF9AE}" pid="4" name="KSOProductBuildVer">
    <vt:lpwstr>2052-12.1.0.26895</vt:lpwstr>
  </property>
</Properties>
</file>