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>
        <w:trPr>
          <w:trHeight w:val="9321" w:hRule="atLeast"/>
        </w:trPr>
        <w:tc>
          <w:tcPr>
            <w:tcW w:w="105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宋体" w:hAnsi="宋体" w:eastAsia="宋体"/>
                <w:color w:val="333333"/>
                <w:sz w:val="21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  <w:tbl>
            <w:tblPr>
              <w:tblpPr w:leftFromText="180" w:rightFromText="180" w:vertAnchor="text" w:horzAnchor="page" w:tblpX="842" w:tblpY="513"/>
              <w:tblOverlap w:val="never"/>
              <w:tblW w:w="12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15" w:type="dxa"/>
                <w:right w:w="15" w:type="dxa"/>
              </w:tblCellMar>
            </w:tblPr>
            <w:tblGrid>
              <w:gridCol w:w="1200"/>
            </w:tblGrid>
            <w:tr>
              <w:tc>
                <w:tcPr>
                  <w:tcW w:w="1200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center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单位：元</w:t>
                  </w:r>
                </w:p>
              </w:tc>
            </w:tr>
          </w:tbl>
          <w:p>
            <w:pPr>
              <w:rPr>
                <w:rFonts w:hint="default" w:ascii="微软雅黑" w:hAnsi="微软雅黑" w:eastAsia="微软雅黑"/>
                <w:color w:val="333333"/>
                <w:sz w:val="21"/>
                <w:shd w:val="clear" w:color="auto" w:fill="FFFFFF"/>
                <w:lang w:eastAsia="zh-CN"/>
              </w:rPr>
            </w:pPr>
          </w:p>
          <w:tbl>
            <w:tblPr>
              <w:tblW w:w="1013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15" w:type="dxa"/>
                <w:right w:w="15" w:type="dxa"/>
              </w:tblCellMar>
            </w:tblPr>
            <w:tblGrid>
              <w:gridCol w:w="1144"/>
              <w:gridCol w:w="2523"/>
              <w:gridCol w:w="1144"/>
              <w:gridCol w:w="5327"/>
            </w:tblGrid>
            <w:tr>
              <w:tc>
                <w:tcPr>
                  <w:tcW w:w="1144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24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合同编号</w:t>
                  </w:r>
                </w:p>
              </w:tc>
              <w:tc>
                <w:tcPr>
                  <w:tcW w:w="2523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SPTDZFCG-HT2021-006</w:t>
                  </w:r>
                </w:p>
              </w:tc>
              <w:tc>
                <w:tcPr>
                  <w:tcW w:w="1144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360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合同名称</w:t>
                  </w:r>
                </w:p>
              </w:tc>
              <w:tc>
                <w:tcPr>
                  <w:tcW w:w="5327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四平市铁东区人民法院智慧法庭改造诉讼服务大厅项目（二次）</w:t>
                  </w:r>
                </w:p>
              </w:tc>
            </w:tr>
            <w:tr>
              <w:tc>
                <w:tcPr>
                  <w:tcW w:w="1144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24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项目编号</w:t>
                  </w:r>
                </w:p>
              </w:tc>
              <w:tc>
                <w:tcPr>
                  <w:tcW w:w="2523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SP202110015</w:t>
                  </w:r>
                </w:p>
              </w:tc>
              <w:tc>
                <w:tcPr>
                  <w:tcW w:w="1144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360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项目名称</w:t>
                  </w:r>
                </w:p>
              </w:tc>
              <w:tc>
                <w:tcPr>
                  <w:tcW w:w="5327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四平市铁东区人民法院智慧法庭改造诉讼服务大厅项目（二次）</w:t>
                  </w:r>
                </w:p>
              </w:tc>
            </w:tr>
            <w:tr>
              <w:tc>
                <w:tcPr>
                  <w:tcW w:w="1144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24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采购单位</w:t>
                  </w:r>
                </w:p>
              </w:tc>
              <w:tc>
                <w:tcPr>
                  <w:tcW w:w="2523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四平市铁东区人民法院</w:t>
                  </w:r>
                </w:p>
              </w:tc>
              <w:tc>
                <w:tcPr>
                  <w:tcW w:w="1144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360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采购形式</w:t>
                  </w:r>
                </w:p>
              </w:tc>
              <w:tc>
                <w:tcPr>
                  <w:tcW w:w="5327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公开招标</w:t>
                  </w:r>
                </w:p>
              </w:tc>
            </w:tr>
            <w:tr>
              <w:tc>
                <w:tcPr>
                  <w:tcW w:w="1144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24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项目辖区</w:t>
                  </w:r>
                </w:p>
              </w:tc>
              <w:tc>
                <w:tcPr>
                  <w:tcW w:w="2523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铁东区</w:t>
                  </w:r>
                </w:p>
              </w:tc>
              <w:tc>
                <w:tcPr>
                  <w:tcW w:w="1144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360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所属行业</w:t>
                  </w:r>
                </w:p>
              </w:tc>
              <w:tc>
                <w:tcPr>
                  <w:tcW w:w="5327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审判机关</w:t>
                  </w:r>
                </w:p>
              </w:tc>
            </w:tr>
            <w:tr>
              <w:tc>
                <w:tcPr>
                  <w:tcW w:w="1144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24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代理机构</w:t>
                  </w:r>
                </w:p>
              </w:tc>
              <w:tc>
                <w:tcPr>
                  <w:tcW w:w="2523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四平市铁东区政府采购中心</w:t>
                  </w:r>
                </w:p>
              </w:tc>
              <w:tc>
                <w:tcPr>
                  <w:tcW w:w="1144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360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联系方式</w:t>
                  </w:r>
                </w:p>
              </w:tc>
              <w:tc>
                <w:tcPr>
                  <w:tcW w:w="5327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0434-6668005</w:t>
                  </w:r>
                </w:p>
              </w:tc>
            </w:tr>
            <w:tr>
              <w:tc>
                <w:tcPr>
                  <w:tcW w:w="1144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24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供应商名称</w:t>
                  </w:r>
                </w:p>
              </w:tc>
              <w:tc>
                <w:tcPr>
                  <w:tcW w:w="2523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北京华宇信息技术有限公司</w:t>
                  </w:r>
                </w:p>
              </w:tc>
              <w:tc>
                <w:tcPr>
                  <w:tcW w:w="1144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360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合同金额</w:t>
                  </w:r>
                </w:p>
              </w:tc>
              <w:tc>
                <w:tcPr>
                  <w:tcW w:w="5327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1165100.00</w:t>
                  </w:r>
                </w:p>
              </w:tc>
            </w:tr>
            <w:tr>
              <w:tc>
                <w:tcPr>
                  <w:tcW w:w="1144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24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合同签订日期</w:t>
                  </w:r>
                </w:p>
              </w:tc>
              <w:tc>
                <w:tcPr>
                  <w:tcW w:w="2523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2021-11-16</w:t>
                  </w:r>
                </w:p>
              </w:tc>
              <w:tc>
                <w:tcPr>
                  <w:tcW w:w="1144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360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合同公告日期</w:t>
                  </w:r>
                </w:p>
              </w:tc>
              <w:tc>
                <w:tcPr>
                  <w:tcW w:w="5327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2021-11-17</w:t>
                  </w:r>
                </w:p>
              </w:tc>
            </w:tr>
          </w:tbl>
          <w:p>
            <w:pP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E0002EFF" w:usb1="C000785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Copperplate Gothic Bold" w:hAnsi="Copperplate Gothic Bold" w:eastAsia="宋体" w:cs="Times New Roman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adjustRightInd/>
      <w:snapToGrid w:val="0"/>
    </w:pPr>
    <w:rPr>
      <w:rFonts w:ascii="Calibri" w:hAnsi="Calibri" w:eastAsia="宋体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jc w:val="center"/>
    </w:pPr>
    <w:rPr>
      <w:rFonts w:ascii="Calibri" w:hAnsi="Calibri" w:eastAsia="宋体"/>
      <w:kern w:val="2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adjustRightIn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 Char"/>
    <w:basedOn w:val="5"/>
    <w:link w:val="3"/>
    <w:uiPriority w:val="99"/>
    <w:rPr>
      <w:sz w:val="18"/>
      <w:szCs w:val="18"/>
    </w:rPr>
  </w:style>
  <w:style w:type="character" w:customStyle="1" w:styleId="8">
    <w:name w:val="页脚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</Words>
  <Characters>227</Characters>
  <Lines>1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2021-05-12T01:52:00Z</dcterms:created>
  <dc:creator>Administrator</dc:creator>
  <cp:lastModifiedBy>Administrator</cp:lastModifiedBy>
  <dcterms:modified xsi:type="dcterms:W3CDTF">2021-11-17T01:34:20Z</dcterms:modified>
  <dc:title>合同公示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