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7635B">
      <w:pPr>
        <w:snapToGri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安全生产行政执法文书</w:t>
      </w:r>
    </w:p>
    <w:p w14:paraId="71B4F1D2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5715</wp:posOffset>
                </wp:positionV>
                <wp:extent cx="5600065" cy="0"/>
                <wp:effectExtent l="0" t="19050" r="63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06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75pt;margin-top:0.45pt;height:0pt;width:440.95pt;z-index:251659264;mso-width-relative:page;mso-height-relative:page;" filled="f" stroked="t" coordsize="21600,21600" o:gfxdata="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OS2&#10;jdIAAAAEAQAADwAAAAAAAAABACAAAAAiAAAAZHJzL2Rvd25yZXYueG1sUEsBAhQAFAAAAAgAh07i&#10;QJs7wADvAQAAxAMAAA4AAAAAAAAAAQAgAAAAIQEAAGRycy9lMm9Eb2MueG1sUEsFBgAAAAAGAAYA&#10;WQEAAIIF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行政检查情况记录表</w:t>
      </w:r>
    </w:p>
    <w:p w14:paraId="23911198">
      <w:pPr>
        <w:pStyle w:val="2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hint="eastAsia" w:ascii="楷体" w:hAnsi="楷体" w:eastAsia="楷体" w:cs="楷体"/>
          <w:sz w:val="28"/>
          <w:szCs w:val="28"/>
          <w:u w:val="none" w:color="auto"/>
          <w:lang w:eastAsia="zh-CN"/>
        </w:rPr>
        <w:t>（四东）应急行</w:t>
      </w:r>
      <w:r>
        <w:rPr>
          <w:rFonts w:hint="eastAsia" w:ascii="楷体" w:hAnsi="楷体" w:eastAsia="楷体" w:cs="楷体"/>
          <w:sz w:val="28"/>
          <w:szCs w:val="28"/>
          <w:u w:val="none" w:color="auto"/>
          <w:lang w:val="en-US" w:eastAsia="zh-CN"/>
        </w:rPr>
        <w:t>记〔2025〕WH22号</w:t>
      </w:r>
    </w:p>
    <w:tbl>
      <w:tblPr>
        <w:tblStyle w:val="4"/>
        <w:tblW w:w="85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391"/>
        <w:gridCol w:w="1783"/>
        <w:gridCol w:w="1936"/>
        <w:gridCol w:w="2079"/>
      </w:tblGrid>
      <w:tr w14:paraId="1E71A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BE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被检查人基本情况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7F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称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AA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吉林省能达化工有限公司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09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统一社会</w:t>
            </w:r>
          </w:p>
          <w:p w14:paraId="1E78D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信用代码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4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91220303MADNB28E26</w:t>
            </w:r>
          </w:p>
        </w:tc>
      </w:tr>
      <w:tr w14:paraId="5E446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19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91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45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5B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36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bookmarkStart w:id="0" w:name="_GoBack"/>
            <w:bookmarkEnd w:id="0"/>
          </w:p>
        </w:tc>
      </w:tr>
      <w:tr w14:paraId="42207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9C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BB4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744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白  杨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96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5AD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07030224857</w:t>
            </w:r>
          </w:p>
        </w:tc>
      </w:tr>
      <w:tr w14:paraId="6474A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F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F49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0E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吴稼禄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FB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F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07030224123</w:t>
            </w:r>
          </w:p>
        </w:tc>
      </w:tr>
      <w:tr w14:paraId="2C521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5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D14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2025年 6 月 4 日（ 15 时 30 分）至  2025 年 6 月4日（ 15 时 40 分）</w:t>
            </w:r>
          </w:p>
        </w:tc>
      </w:tr>
      <w:tr w14:paraId="279F7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DE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检查地点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C8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1120" w:firstLine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 xml:space="preserve"> </w:t>
            </w:r>
          </w:p>
        </w:tc>
      </w:tr>
      <w:tr w14:paraId="32D1A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2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6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6B0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该公司已注销，危化品经营许可证已注销。</w:t>
            </w:r>
          </w:p>
          <w:p w14:paraId="61FFBB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 w14:paraId="1EBFBE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 w14:paraId="541783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 w14:paraId="6D466683">
            <w:pPr>
              <w:pStyle w:val="2"/>
              <w:rPr>
                <w:rFonts w:hint="default"/>
              </w:rPr>
            </w:pPr>
          </w:p>
          <w:p w14:paraId="56668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 w14:paraId="7DC0B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被检查人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日</w:t>
            </w:r>
          </w:p>
          <w:p w14:paraId="5165C8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420" w:firstLineChars="15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白  杨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日</w:t>
            </w:r>
          </w:p>
          <w:p w14:paraId="42C86F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吴稼禄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日</w:t>
            </w:r>
          </w:p>
        </w:tc>
      </w:tr>
      <w:tr w14:paraId="32D53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F3A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结果告知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6D0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通过行政检查</w:t>
            </w:r>
          </w:p>
          <w:p w14:paraId="403441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□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未通过行政检查</w:t>
            </w:r>
          </w:p>
          <w:p w14:paraId="5DD19D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☑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其他</w:t>
            </w:r>
          </w:p>
        </w:tc>
      </w:tr>
    </w:tbl>
    <w:p w14:paraId="0C95F868"/>
    <w:sectPr>
      <w:footerReference r:id="rId3" w:type="default"/>
      <w:pgSz w:w="11906" w:h="16838"/>
      <w:pgMar w:top="1814" w:right="1474" w:bottom="1757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DCD7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B4DEF"/>
    <w:rsid w:val="041A1188"/>
    <w:rsid w:val="05B178CA"/>
    <w:rsid w:val="0C1666D9"/>
    <w:rsid w:val="163B4DEF"/>
    <w:rsid w:val="16E762A2"/>
    <w:rsid w:val="192E3BDE"/>
    <w:rsid w:val="2CED175D"/>
    <w:rsid w:val="41E225DE"/>
    <w:rsid w:val="42FC76D0"/>
    <w:rsid w:val="448F7AAA"/>
    <w:rsid w:val="47975C19"/>
    <w:rsid w:val="4E725C27"/>
    <w:rsid w:val="553479C6"/>
    <w:rsid w:val="5A93458F"/>
    <w:rsid w:val="67942310"/>
    <w:rsid w:val="6CA67251"/>
    <w:rsid w:val="6EC627BC"/>
    <w:rsid w:val="6F1B2B08"/>
    <w:rsid w:val="7B64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u w:val="single" w:color="000000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291</Characters>
  <Lines>0</Lines>
  <Paragraphs>0</Paragraphs>
  <TotalTime>1</TotalTime>
  <ScaleCrop>false</ScaleCrop>
  <LinksUpToDate>false</LinksUpToDate>
  <CharactersWithSpaces>379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2025-05-30T05:47:00Z</dcterms:created>
  <dc:creator>古天乐</dc:creator>
  <cp:lastModifiedBy>東</cp:lastModifiedBy>
  <cp:lastPrinted>2025-06-04T02:12:00Z</cp:lastPrinted>
  <dcterms:modified xsi:type="dcterms:W3CDTF">2025-06-04T07:39:20Z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77E47261832349078C13F660876D2910_13</vt:lpwstr>
  </property>
  <property fmtid="{D5CDD505-2E9C-101B-9397-08002B2CF9AE}" pid="4" name="KSOTemplateDocerSaveRecord">
    <vt:lpwstr>eyJoZGlkIjoiODk5OWZlZDMxNzkyOTkwNzNiODhlZjYwNWJmNzRhY2QiLCJ1c2VySWQiOiI0MTM4NjM2MDkifQ==</vt:lpwstr>
  </property>
</Properties>
</file>